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0C24" w14:textId="64EC9306" w:rsidR="00503497" w:rsidRDefault="00503497" w:rsidP="005034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034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Қаржыландыруға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4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өтініш</w:t>
      </w:r>
      <w:proofErr w:type="spellEnd"/>
    </w:p>
    <w:p w14:paraId="353E539D" w14:textId="377A0A7E" w:rsidR="0076368E" w:rsidRPr="00503497" w:rsidRDefault="00503497" w:rsidP="005034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    </w:t>
      </w:r>
      <w:proofErr w:type="gramStart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 </w:t>
      </w:r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proofErr w:type="gram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331A7119" w14:textId="789013D2" w:rsidR="0076368E" w:rsidRPr="00EB522C" w:rsidRDefault="00503497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сізден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қала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құрылысы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инвестициялық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жобасы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алушы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құжаттардың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тізбесін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қарауға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қабылдауыңызды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сұрайды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</w:t>
      </w:r>
      <w:r w:rsidR="00310B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</w:p>
    <w:p w14:paraId="1871955D" w14:textId="4F48D2B9" w:rsidR="0076368E" w:rsidRPr="00EB522C" w:rsidRDefault="0076368E" w:rsidP="0031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  <w:r w:rsidR="00310B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</w:t>
      </w:r>
    </w:p>
    <w:p w14:paraId="587BDCFC" w14:textId="38C27C90" w:rsidR="0076368E" w:rsidRPr="00EB522C" w:rsidRDefault="00503497" w:rsidP="0031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қала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құрылысы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инвестициялық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жобасының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атауын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орналасқан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жерінің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мекенжайын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заңды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тұлғаның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атауын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5034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)</w:t>
      </w:r>
      <w:r w:rsidR="0076368E" w:rsidRPr="00EB522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"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Қазақстандық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тұрғын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үй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компаниясы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акционерлік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қоғамының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бұдан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 Компания)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мынадай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шарттармен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қаржыландыру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мүмкіндігін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айқындау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мәніне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талдау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мақсатында</w:t>
      </w:r>
      <w:proofErr w:type="spellEnd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22D9A556" w14:textId="4B7EABCC" w:rsidR="0076368E" w:rsidRPr="00EB522C" w:rsidRDefault="00503497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__________________________________</w:t>
      </w:r>
    </w:p>
    <w:p w14:paraId="12A89C67" w14:textId="47E897A3" w:rsidR="0076368E" w:rsidRPr="00EB522C" w:rsidRDefault="00503497" w:rsidP="0076368E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омасы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 </w:t>
      </w:r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жазбаша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70CDFE66" w14:textId="77777777" w:rsidR="00503497" w:rsidRDefault="00503497" w:rsidP="0076368E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Валюта: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Теңге</w:t>
      </w:r>
      <w:proofErr w:type="spellEnd"/>
    </w:p>
    <w:p w14:paraId="434C555C" w14:textId="77777777" w:rsidR="00503497" w:rsidRPr="00503497" w:rsidRDefault="00503497" w:rsidP="00503497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Мерзімі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_____________</w:t>
      </w:r>
    </w:p>
    <w:p w14:paraId="686E1A28" w14:textId="62738C20" w:rsidR="0076368E" w:rsidRPr="00EB522C" w:rsidRDefault="00503497" w:rsidP="00503497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Пайыздық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мөлшерлеме</w:t>
      </w:r>
      <w:proofErr w:type="spellEnd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_________%</w:t>
      </w:r>
    </w:p>
    <w:p w14:paraId="5B963B72" w14:textId="77777777" w:rsidR="00503497" w:rsidRPr="00503497" w:rsidRDefault="00503497" w:rsidP="00503497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Мақсаты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________________</w:t>
      </w:r>
    </w:p>
    <w:p w14:paraId="2D7367FF" w14:textId="77777777" w:rsidR="00503497" w:rsidRPr="00503497" w:rsidRDefault="00503497" w:rsidP="00503497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борыш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пен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сыйақыны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өтеу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жеңілдікті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кезең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_______________</w:t>
      </w:r>
    </w:p>
    <w:p w14:paraId="4184F3D8" w14:textId="3F696479" w:rsidR="0076368E" w:rsidRDefault="00503497" w:rsidP="00503497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Қарыздың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несиенің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қайтарымдылығын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қамтамасыз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ету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ретінде</w:t>
      </w:r>
      <w:proofErr w:type="spellEnd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ұсынамыз</w:t>
      </w:r>
      <w:proofErr w:type="spellEnd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14B27D20" w14:textId="77777777" w:rsidR="00310B4D" w:rsidRPr="00EB522C" w:rsidRDefault="00310B4D" w:rsidP="0076368E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48B865A" w14:textId="4E91416A" w:rsidR="0076368E" w:rsidRPr="00EB522C" w:rsidRDefault="00503497" w:rsidP="00503497">
      <w:pPr>
        <w:tabs>
          <w:tab w:val="left" w:pos="284"/>
          <w:tab w:val="left" w:pos="426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1)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мүлік</w:t>
      </w:r>
      <w:proofErr w:type="spellEnd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159"/>
        <w:gridCol w:w="2339"/>
        <w:gridCol w:w="2339"/>
      </w:tblGrid>
      <w:tr w:rsidR="0076368E" w:rsidRPr="00EB522C" w14:paraId="503D6659" w14:textId="77777777" w:rsidTr="00310B4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FF38" w14:textId="2D03F521" w:rsidR="0076368E" w:rsidRPr="00EB522C" w:rsidRDefault="00503497" w:rsidP="00310B4D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Атауы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Саны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B6A1" w14:textId="67689753" w:rsidR="0076368E" w:rsidRPr="00EB522C" w:rsidRDefault="00503497" w:rsidP="00310B4D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Орналасқан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жері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E334" w14:textId="65FF21B4" w:rsidR="0076368E" w:rsidRPr="00EB522C" w:rsidRDefault="00503497" w:rsidP="00310B4D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Иесі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1BE0" w14:textId="62BF7B1B" w:rsidR="0076368E" w:rsidRPr="00EB522C" w:rsidRDefault="00503497" w:rsidP="00310B4D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Сипаттамалары</w:t>
            </w:r>
            <w:proofErr w:type="spellEnd"/>
          </w:p>
        </w:tc>
      </w:tr>
      <w:tr w:rsidR="0076368E" w:rsidRPr="00EB522C" w14:paraId="38752DD1" w14:textId="77777777" w:rsidTr="00BB3C2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57A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EA8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E1A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AF1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76368E" w:rsidRPr="00EB522C" w14:paraId="7A43812E" w14:textId="77777777" w:rsidTr="00BB3C2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8299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89F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FF1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F4A1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76368E" w:rsidRPr="00EB522C" w14:paraId="6253299C" w14:textId="77777777" w:rsidTr="00BB3C2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C00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59E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264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0B2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76368E" w:rsidRPr="00EB522C" w14:paraId="13592B93" w14:textId="77777777" w:rsidTr="00BB3C2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38F" w14:textId="77777777" w:rsidR="0076368E" w:rsidRPr="00EB522C" w:rsidRDefault="0076368E" w:rsidP="00BB3C27">
            <w:pPr>
              <w:tabs>
                <w:tab w:val="left" w:pos="426"/>
                <w:tab w:val="left" w:pos="9639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F48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7D4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1C1C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</w:tbl>
    <w:p w14:paraId="4D0EB7E4" w14:textId="77777777" w:rsidR="00310B4D" w:rsidRPr="00310B4D" w:rsidRDefault="00310B4D" w:rsidP="00310B4D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5EE9723A" w14:textId="1268B632" w:rsidR="0076368E" w:rsidRPr="00EB522C" w:rsidRDefault="00503497" w:rsidP="00310B4D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1)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Кепілдік</w:t>
      </w:r>
      <w:proofErr w:type="spellEnd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159"/>
        <w:gridCol w:w="2339"/>
        <w:gridCol w:w="2339"/>
      </w:tblGrid>
      <w:tr w:rsidR="0076368E" w:rsidRPr="00EB522C" w14:paraId="3B2656E6" w14:textId="77777777" w:rsidTr="00310B4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1461" w14:textId="4909B9D1" w:rsidR="0076368E" w:rsidRPr="00EB522C" w:rsidRDefault="00503497" w:rsidP="00310B4D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Кепілгердің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AA01" w14:textId="4650D4D9" w:rsidR="0076368E" w:rsidRPr="00EB522C" w:rsidRDefault="00503497" w:rsidP="00310B4D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Мекен-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жайы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телефоны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96E5" w14:textId="45A543C4" w:rsidR="0076368E" w:rsidRPr="00EB522C" w:rsidRDefault="00503497" w:rsidP="00310B4D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Банк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деректемелері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A150" w14:textId="3578090F" w:rsidR="0076368E" w:rsidRPr="00EB522C" w:rsidRDefault="00503497" w:rsidP="00310B4D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Кепілдік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сомасы</w:t>
            </w:r>
            <w:proofErr w:type="spellEnd"/>
          </w:p>
        </w:tc>
      </w:tr>
      <w:tr w:rsidR="0076368E" w:rsidRPr="00EB522C" w14:paraId="4371BA31" w14:textId="77777777" w:rsidTr="00BB3C2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16B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3DF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F38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60B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368E" w:rsidRPr="00EB522C" w14:paraId="3EC1CFE3" w14:textId="77777777" w:rsidTr="00BB3C2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CFED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A70B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12DB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ECC" w14:textId="77777777" w:rsidR="0076368E" w:rsidRPr="00EB522C" w:rsidRDefault="0076368E" w:rsidP="00BB3C27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BFA3A9C" w14:textId="77777777" w:rsidR="00310B4D" w:rsidRPr="00310B4D" w:rsidRDefault="00310B4D" w:rsidP="00310B4D">
      <w:pPr>
        <w:tabs>
          <w:tab w:val="left" w:pos="284"/>
          <w:tab w:val="left" w:pos="426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C5100F9" w14:textId="152D64FB" w:rsidR="0076368E" w:rsidRPr="00EB522C" w:rsidRDefault="00503497" w:rsidP="00310B4D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өзгелері</w:t>
      </w:r>
      <w:proofErr w:type="spellEnd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______________________________________________________________________</w:t>
      </w:r>
      <w:r w:rsidR="00310B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3A9F0B34" w14:textId="77777777" w:rsidR="0076368E" w:rsidRPr="00EB522C" w:rsidRDefault="0076368E" w:rsidP="0076368E">
      <w:pPr>
        <w:tabs>
          <w:tab w:val="left" w:pos="426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FC573B" w14:textId="590303E0" w:rsidR="00310B4D" w:rsidRDefault="00503497" w:rsidP="00310B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z104"/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Қала</w:t>
      </w:r>
      <w:proofErr w:type="spellEnd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құрылысы</w:t>
      </w:r>
      <w:proofErr w:type="spellEnd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инвестициялық</w:t>
      </w:r>
      <w:proofErr w:type="spellEnd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жобасы</w:t>
      </w:r>
      <w:proofErr w:type="spellEnd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бұдан</w:t>
      </w:r>
      <w:proofErr w:type="spellEnd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ҚҚИЖ</w:t>
      </w:r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</w:p>
    <w:p w14:paraId="11F34E46" w14:textId="77777777" w:rsidR="00503497" w:rsidRDefault="00503497" w:rsidP="00310B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9535EC" w14:textId="61BDB8B4" w:rsidR="0076368E" w:rsidRPr="00310B4D" w:rsidRDefault="00503497" w:rsidP="00310B4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беруші</w:t>
      </w:r>
      <w:proofErr w:type="spellEnd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503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:</w:t>
      </w:r>
    </w:p>
    <w:tbl>
      <w:tblPr>
        <w:tblW w:w="964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9"/>
      </w:tblGrid>
      <w:tr w:rsidR="00503497" w:rsidRPr="00EB522C" w14:paraId="3719EF7D" w14:textId="77777777" w:rsidTr="009230F0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0"/>
          <w:p w14:paraId="68426AF0" w14:textId="1BB88AB7" w:rsidR="00503497" w:rsidRPr="00503497" w:rsidRDefault="00503497" w:rsidP="00503497">
            <w:pPr>
              <w:tabs>
                <w:tab w:val="left" w:pos="3794"/>
              </w:tabs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hAnsi="Times New Roman" w:cs="Times New Roman"/>
              </w:rPr>
              <w:t>Ұйымның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D5F9D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03497" w:rsidRPr="00EB522C" w14:paraId="748A3E67" w14:textId="77777777" w:rsidTr="009230F0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56600" w14:textId="67CE6706" w:rsidR="00503497" w:rsidRPr="00503497" w:rsidRDefault="00503497" w:rsidP="00503497">
            <w:pPr>
              <w:tabs>
                <w:tab w:val="left" w:pos="3794"/>
              </w:tabs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3497">
              <w:rPr>
                <w:rFonts w:ascii="Times New Roman" w:hAnsi="Times New Roman" w:cs="Times New Roman"/>
              </w:rPr>
              <w:t>БСН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6F4CD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03497" w:rsidRPr="00EB522C" w14:paraId="7F7660E0" w14:textId="77777777" w:rsidTr="009230F0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88DEC4" w14:textId="38B12D71" w:rsidR="00503497" w:rsidRPr="00503497" w:rsidRDefault="00503497" w:rsidP="00503497">
            <w:pPr>
              <w:tabs>
                <w:tab w:val="left" w:pos="3794"/>
              </w:tabs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hAnsi="Times New Roman" w:cs="Times New Roman"/>
              </w:rPr>
              <w:t>Акционерлердің</w:t>
            </w:r>
            <w:proofErr w:type="spellEnd"/>
            <w:r w:rsidRPr="00503497">
              <w:rPr>
                <w:rFonts w:ascii="Times New Roman" w:hAnsi="Times New Roman" w:cs="Times New Roman"/>
              </w:rPr>
              <w:t>/</w:t>
            </w:r>
            <w:proofErr w:type="spellStart"/>
            <w:r w:rsidRPr="00503497">
              <w:rPr>
                <w:rFonts w:ascii="Times New Roman" w:hAnsi="Times New Roman" w:cs="Times New Roman"/>
              </w:rPr>
              <w:t>қатысушылардың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құрамы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акционердің</w:t>
            </w:r>
            <w:proofErr w:type="spellEnd"/>
            <w:r w:rsidRPr="00503497">
              <w:rPr>
                <w:rFonts w:ascii="Times New Roman" w:hAnsi="Times New Roman" w:cs="Times New Roman"/>
              </w:rPr>
              <w:t>/</w:t>
            </w:r>
            <w:proofErr w:type="spellStart"/>
            <w:r w:rsidRPr="00503497">
              <w:rPr>
                <w:rFonts w:ascii="Times New Roman" w:hAnsi="Times New Roman" w:cs="Times New Roman"/>
              </w:rPr>
              <w:t>қатысушының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(компания, Т. А. Ә (бар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болса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), БСН/ЖСН),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жарғылық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капиталға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үлесі</w:t>
            </w:r>
            <w:proofErr w:type="spellEnd"/>
            <w:r w:rsidRPr="005034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6EE06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03497" w:rsidRPr="00EB522C" w14:paraId="3C9BAF84" w14:textId="77777777" w:rsidTr="00E252A0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F6596" w14:textId="7E38EDA9" w:rsidR="00503497" w:rsidRPr="00503497" w:rsidRDefault="00503497" w:rsidP="00503497">
            <w:pPr>
              <w:tabs>
                <w:tab w:val="left" w:pos="3794"/>
              </w:tabs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күні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92134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03497" w:rsidRPr="00EB522C" w14:paraId="79D28B73" w14:textId="77777777" w:rsidTr="00E252A0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93CE3" w14:textId="1E4C0D0D" w:rsidR="00503497" w:rsidRPr="00503497" w:rsidRDefault="00503497" w:rsidP="00503497">
            <w:pPr>
              <w:tabs>
                <w:tab w:val="left" w:pos="3794"/>
              </w:tabs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hAnsi="Times New Roman" w:cs="Times New Roman"/>
              </w:rPr>
              <w:t>Заңды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мекенжайы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аймақ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облыс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аудан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көше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үй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индекс, телефон,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мекенжай</w:t>
            </w:r>
            <w:proofErr w:type="spellEnd"/>
            <w:r w:rsidRPr="005034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19373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03497" w:rsidRPr="00EB522C" w14:paraId="53E522D5" w14:textId="77777777" w:rsidTr="00331A61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3CB177" w14:textId="2D19A21B" w:rsidR="00503497" w:rsidRPr="00503497" w:rsidRDefault="00503497" w:rsidP="00503497">
            <w:pPr>
              <w:tabs>
                <w:tab w:val="left" w:pos="3794"/>
              </w:tabs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hAnsi="Times New Roman" w:cs="Times New Roman"/>
              </w:rPr>
              <w:t>Нақты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мекенжайы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аймақ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облыс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аудан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көше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үй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индекс, телефон,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мекенжай</w:t>
            </w:r>
            <w:proofErr w:type="spellEnd"/>
            <w:r w:rsidRPr="005034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0F148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03497" w:rsidRPr="00EB522C" w14:paraId="6EC43241" w14:textId="77777777" w:rsidTr="00331A61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630C1" w14:textId="26854F08" w:rsidR="00503497" w:rsidRPr="00503497" w:rsidRDefault="00503497" w:rsidP="00503497">
            <w:pPr>
              <w:tabs>
                <w:tab w:val="left" w:pos="3794"/>
              </w:tabs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hAnsi="Times New Roman" w:cs="Times New Roman"/>
              </w:rPr>
              <w:lastRenderedPageBreak/>
              <w:t>Ұйымның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атқарушы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органының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басшысы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(Т. А. Ә. (бар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болса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), ЖСН,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лауазымы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тәжірибесі</w:t>
            </w:r>
            <w:proofErr w:type="spellEnd"/>
            <w:r w:rsidRPr="005034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91AC2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03497" w:rsidRPr="00EB522C" w14:paraId="5F32E3C5" w14:textId="77777777" w:rsidTr="00331A61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C8E723" w14:textId="1A8F132C" w:rsidR="00503497" w:rsidRPr="00503497" w:rsidRDefault="00503497" w:rsidP="00503497">
            <w:pPr>
              <w:tabs>
                <w:tab w:val="left" w:pos="3794"/>
              </w:tabs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hAnsi="Times New Roman" w:cs="Times New Roman"/>
              </w:rPr>
              <w:t>Жобаны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іске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асыру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үшін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рұқсаттардың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лицензиялардың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болуы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03497">
              <w:rPr>
                <w:rFonts w:ascii="Times New Roman" w:hAnsi="Times New Roman" w:cs="Times New Roman"/>
              </w:rPr>
              <w:t>құжаттың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нөмірі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және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күні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3497">
              <w:rPr>
                <w:rFonts w:ascii="Times New Roman" w:hAnsi="Times New Roman" w:cs="Times New Roman"/>
              </w:rPr>
              <w:t>қолданылу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мерзімі</w:t>
            </w:r>
            <w:proofErr w:type="spellEnd"/>
            <w:r w:rsidRPr="005034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82FE9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</w:tbl>
    <w:p w14:paraId="3E58EC96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" w:name="z105"/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</w:t>
      </w:r>
      <w:bookmarkStart w:id="2" w:name="z106"/>
      <w:bookmarkEnd w:id="1"/>
    </w:p>
    <w:p w14:paraId="7478FF2B" w14:textId="24B1491D" w:rsidR="0076368E" w:rsidRPr="00EB522C" w:rsidRDefault="00503497" w:rsidP="00310B4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ҚҚИЖ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туралы ақпарат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tbl>
      <w:tblPr>
        <w:tblW w:w="0" w:type="auto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9"/>
      </w:tblGrid>
      <w:tr w:rsidR="0076368E" w:rsidRPr="00EB522C" w14:paraId="301B16B3" w14:textId="77777777" w:rsidTr="00BB3C27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"/>
          <w:p w14:paraId="60E21C2A" w14:textId="454C4FFE" w:rsidR="0076368E" w:rsidRPr="00503497" w:rsidRDefault="00503497" w:rsidP="00310B4D">
            <w:pPr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349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ҚҚИЖ</w:t>
            </w:r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F67B9" w14:textId="77777777" w:rsidR="0076368E" w:rsidRPr="00EB522C" w:rsidRDefault="0076368E" w:rsidP="00BB3C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76368E" w:rsidRPr="00EB522C" w14:paraId="0E24A48C" w14:textId="77777777" w:rsidTr="00BB3C27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2997C" w14:textId="3B6E037F" w:rsidR="0076368E" w:rsidRPr="00503497" w:rsidRDefault="00503497" w:rsidP="00310B4D">
            <w:pPr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349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ҚҚИЖ</w:t>
            </w:r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іске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асыру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орны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жер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учаскесі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мәртебесі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6F654" w14:textId="77777777" w:rsidR="0076368E" w:rsidRPr="00EB522C" w:rsidRDefault="0076368E" w:rsidP="00BB3C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03497" w:rsidRPr="00EB522C" w14:paraId="06C68A3D" w14:textId="77777777" w:rsidTr="005B72FB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952E5" w14:textId="4EA50415" w:rsidR="00503497" w:rsidRPr="00503497" w:rsidRDefault="00503497" w:rsidP="00503497">
            <w:pPr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0349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ҚҚИЖ</w:t>
            </w:r>
            <w:r w:rsidRPr="00503497">
              <w:rPr>
                <w:rFonts w:ascii="Times New Roman" w:hAnsi="Times New Roman" w:cs="Times New Roman"/>
              </w:rPr>
              <w:t xml:space="preserve"> </w:t>
            </w:r>
            <w:r w:rsidRPr="0050349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Іске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асыру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мерзімдері</w:t>
            </w:r>
            <w:proofErr w:type="spellEnd"/>
            <w:r w:rsidRPr="0050349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DF254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03497" w:rsidRPr="00EB522C" w14:paraId="43AE1CBA" w14:textId="77777777" w:rsidTr="005B72FB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1F43F" w14:textId="55D64F51" w:rsidR="00503497" w:rsidRPr="00503497" w:rsidRDefault="00503497" w:rsidP="00503497">
            <w:pPr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03497">
              <w:rPr>
                <w:rFonts w:ascii="Times New Roman" w:hAnsi="Times New Roman" w:cs="Times New Roman"/>
              </w:rPr>
              <w:t>Ведомстводан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тыс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кешенді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сараптаманың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оң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қорытындысы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бар ЖСҚ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болуы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3BD34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03497" w:rsidRPr="00EB522C" w14:paraId="3D7AF3A5" w14:textId="77777777" w:rsidTr="005B72FB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0E530" w14:textId="62ED0A7E" w:rsidR="00503497" w:rsidRPr="00503497" w:rsidRDefault="00503497" w:rsidP="00503497">
            <w:pPr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349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ҚҚИЖ</w:t>
            </w:r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құны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03497">
              <w:rPr>
                <w:rFonts w:ascii="Times New Roman" w:hAnsi="Times New Roman" w:cs="Times New Roman"/>
              </w:rPr>
              <w:t>мың</w:t>
            </w:r>
            <w:proofErr w:type="spellEnd"/>
            <w:r w:rsidRPr="00503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497">
              <w:rPr>
                <w:rFonts w:ascii="Times New Roman" w:hAnsi="Times New Roman" w:cs="Times New Roman"/>
              </w:rPr>
              <w:t>теңгемен</w:t>
            </w:r>
            <w:proofErr w:type="spellEnd"/>
            <w:r w:rsidRPr="005034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51F35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03497" w:rsidRPr="00EB522C" w14:paraId="5E24AA7E" w14:textId="77777777" w:rsidTr="005B72FB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1CE0B" w14:textId="1E019EC1" w:rsidR="00503497" w:rsidRPr="00EB522C" w:rsidRDefault="00503497" w:rsidP="00503497">
            <w:pPr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3BB7">
              <w:t xml:space="preserve">ЖСҚ </w:t>
            </w:r>
            <w:proofErr w:type="spellStart"/>
            <w:r w:rsidRPr="00693BB7">
              <w:t>сәйкес</w:t>
            </w:r>
            <w:proofErr w:type="spellEnd"/>
            <w:r w:rsidRPr="00693BB7">
              <w:t xml:space="preserve"> </w:t>
            </w:r>
            <w:proofErr w:type="spellStart"/>
            <w:r w:rsidRPr="00693BB7">
              <w:t>бір</w:t>
            </w:r>
            <w:proofErr w:type="spellEnd"/>
            <w:r w:rsidRPr="00693BB7">
              <w:t xml:space="preserve"> </w:t>
            </w:r>
            <w:proofErr w:type="spellStart"/>
            <w:r w:rsidRPr="00693BB7">
              <w:t>шаршы</w:t>
            </w:r>
            <w:proofErr w:type="spellEnd"/>
            <w:r w:rsidRPr="00693BB7">
              <w:t xml:space="preserve"> метр </w:t>
            </w:r>
            <w:proofErr w:type="spellStart"/>
            <w:r w:rsidRPr="00693BB7">
              <w:t>тұрғын</w:t>
            </w:r>
            <w:proofErr w:type="spellEnd"/>
            <w:r w:rsidRPr="00693BB7">
              <w:t xml:space="preserve"> </w:t>
            </w:r>
            <w:proofErr w:type="spellStart"/>
            <w:r w:rsidRPr="00693BB7">
              <w:t>үй</w:t>
            </w:r>
            <w:proofErr w:type="spellEnd"/>
            <w:r w:rsidRPr="00693BB7">
              <w:t xml:space="preserve"> салу </w:t>
            </w:r>
            <w:proofErr w:type="spellStart"/>
            <w:r w:rsidRPr="00693BB7">
              <w:t>құны</w:t>
            </w:r>
            <w:proofErr w:type="spellEnd"/>
            <w:r w:rsidRPr="00693BB7">
              <w:t xml:space="preserve"> (бар </w:t>
            </w:r>
            <w:proofErr w:type="spellStart"/>
            <w:r w:rsidRPr="00693BB7">
              <w:t>болса</w:t>
            </w:r>
            <w:proofErr w:type="spellEnd"/>
            <w:r w:rsidRPr="00693BB7"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A5250" w14:textId="77777777" w:rsidR="00503497" w:rsidRPr="00EB522C" w:rsidRDefault="00503497" w:rsidP="005034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76368E" w:rsidRPr="00EB522C" w14:paraId="6325F210" w14:textId="77777777" w:rsidTr="00BB3C27">
        <w:trPr>
          <w:trHeight w:val="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D7F09" w14:textId="1F610CDB" w:rsidR="0076368E" w:rsidRPr="00EB522C" w:rsidRDefault="00503497" w:rsidP="00310B4D">
            <w:pPr>
              <w:spacing w:after="0" w:line="240" w:lineRule="auto"/>
              <w:ind w:left="108" w:right="1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349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ҚҚИЖ</w:t>
            </w:r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қаржыландырудың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болжамды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құрылымы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қаржыландыру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механизмі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оның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параметрлері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қамтамасыз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ету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құрылымы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басқалар</w:t>
            </w:r>
            <w:proofErr w:type="spellEnd"/>
            <w:r w:rsidRPr="00503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F5F3F" w14:textId="77777777" w:rsidR="0076368E" w:rsidRPr="00EB522C" w:rsidRDefault="0076368E" w:rsidP="00BB3C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</w:tbl>
    <w:p w14:paraId="41C44B85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    </w:t>
      </w:r>
    </w:p>
    <w:p w14:paraId="0BD52004" w14:textId="77777777" w:rsidR="00D40AC9" w:rsidRPr="00D40AC9" w:rsidRDefault="00D40AC9" w:rsidP="00D40AC9">
      <w:pPr>
        <w:tabs>
          <w:tab w:val="left" w:pos="426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x-none" w:eastAsia="x-none"/>
        </w:rPr>
      </w:pP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Төменде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қол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қоя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отырып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біз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өз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қолымызбен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)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мәлімдейміз</w:t>
      </w:r>
      <w:proofErr w:type="spellEnd"/>
      <w:proofErr w:type="gram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1BCC0FF6" w14:textId="77777777" w:rsidR="00D40AC9" w:rsidRPr="00D40AC9" w:rsidRDefault="00D40AC9" w:rsidP="00D40AC9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1)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қала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құрылысы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инвестициялық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жобасын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қаржыландыру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қарызды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/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кредитті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өтеу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шарттары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мен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тәртібімен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және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компанияның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қызметтері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үшін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тарифтермен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танысты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;</w:t>
      </w:r>
    </w:p>
    <w:p w14:paraId="7E8D1273" w14:textId="77777777" w:rsidR="00D40AC9" w:rsidRPr="00D40AC9" w:rsidRDefault="00D40AC9" w:rsidP="00D40AC9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2)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барлық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комиссиялық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және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басқа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да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төлемдерді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төлеуге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кепілдік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береміз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;</w:t>
      </w:r>
    </w:p>
    <w:p w14:paraId="6AB40E72" w14:textId="77777777" w:rsidR="00D40AC9" w:rsidRDefault="00D40AC9" w:rsidP="00D40AC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3)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тиісті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шарттар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жасалған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сәтке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дейін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Компания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кез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келген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уақытта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осындай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бас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тартудың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себептерін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түсіндірместен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бізге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қаржыландыруды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беруден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бас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тартуға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құқылы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екенін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мойындаймыз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.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Бұл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ретте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біз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бен компания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арасындағы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барлық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хат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хабарлар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компаниядан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бас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тартуды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алған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сәттен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бастап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жарамсыз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болып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саналады</w:t>
      </w:r>
      <w:proofErr w:type="spellEnd"/>
    </w:p>
    <w:p w14:paraId="599D4A52" w14:textId="2F0C80BA" w:rsidR="0076368E" w:rsidRPr="00EB522C" w:rsidRDefault="00D40AC9" w:rsidP="00D40AC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x-none" w:eastAsia="x-none"/>
        </w:rPr>
      </w:pPr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Компания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тарапынан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қаржыландыру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беруден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бас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тартқан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немесе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компания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сұраған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соманы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біржақты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тәртіппен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азайтқан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жағдайда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бізде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шағымдар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жоқ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және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компанияға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төленген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комиссиялық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сыйақылар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қайтарылған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жағдайда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біз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талап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етпейміз</w:t>
      </w:r>
      <w:proofErr w:type="spellEnd"/>
      <w:r w:rsidR="0076368E" w:rsidRPr="00EB522C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;</w:t>
      </w:r>
    </w:p>
    <w:p w14:paraId="56719D25" w14:textId="77777777" w:rsidR="00D40AC9" w:rsidRDefault="00D40AC9" w:rsidP="00D40AC9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1)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біз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компанияның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дербес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деректерін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жинауға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өңдеуге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атап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айтқанда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келесі</w:t>
      </w:r>
      <w:proofErr w:type="spellEnd"/>
    </w:p>
    <w:p w14:paraId="620F7259" w14:textId="16DA7971" w:rsidR="0076368E" w:rsidRPr="00EB522C" w:rsidRDefault="00D40AC9" w:rsidP="00D40AC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әрекеттерді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жасауға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толық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және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сөзсіз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келісімімізді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береміз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: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ақпаратты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жинау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жүйелеу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жинақтау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сақтау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нақтылау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(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жаңарту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өзгерту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),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пайдалану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тарату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(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оның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ішінде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беру),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иесіздендіру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бұғаттау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жою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компаниямен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шарттар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жасасу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жасалған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шарттарды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орындау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мақсатында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сондай-ақ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Қылмыстық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жолмен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алынған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ақша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қаражатын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заңдастыруға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қарсы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іс-қимыл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жөніндегі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нормативтік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актілердің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талаптарын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орындау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мақсатында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Дербес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деректер</w:t>
      </w:r>
      <w:proofErr w:type="spellEnd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D40AC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туралы;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подтверждаем</w:t>
      </w:r>
      <w:proofErr w:type="spellEnd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что прилагаемая информация к настоящей заявке достоверна, полная, качественная и</w:t>
      </w:r>
      <w:r w:rsidR="00310B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соответствует действительности;</w:t>
      </w:r>
    </w:p>
    <w:p w14:paraId="0ABE069D" w14:textId="77777777" w:rsidR="00D40AC9" w:rsidRDefault="00D40AC9" w:rsidP="0076368E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сымен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компанияның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өтінімде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деректерді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сондай-ақ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бірінші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басшысының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бухгалтерінің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деректерін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жинауға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өңдеуге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келісімін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береміз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4A23F11B" w14:textId="63785E4E" w:rsidR="0076368E" w:rsidRPr="00EB522C" w:rsidRDefault="00D40AC9" w:rsidP="0076368E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жалған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анық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емес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сапалы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емес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емес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ұсынғаны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Республикасының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заңнамасында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көзделген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жауапкершілік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ескертілсе</w:t>
      </w:r>
      <w:proofErr w:type="spellEnd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FE58467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AA274C" w14:textId="47F6617E" w:rsidR="0076368E" w:rsidRDefault="00D40AC9" w:rsidP="007636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lastRenderedPageBreak/>
        <w:t>Өтінімге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қоса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берілетін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қала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құрылысы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инвестициялық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жобаларын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қаржыландыру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қағидаларына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2-қосымшада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құжаттардың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тізбесі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қоса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беріледі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1F21FE4" w14:textId="77777777" w:rsidR="00D40AC9" w:rsidRPr="00EB522C" w:rsidRDefault="00D40AC9" w:rsidP="0076368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x-none"/>
          <w14:ligatures w14:val="non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6368E" w:rsidRPr="00EB522C" w14:paraId="4CACF330" w14:textId="77777777" w:rsidTr="00310B4D">
        <w:trPr>
          <w:trHeight w:val="30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CE60" w14:textId="22327540" w:rsidR="00D40AC9" w:rsidRPr="00D40AC9" w:rsidRDefault="00D40AC9" w:rsidP="00D40A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аңды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мекен-жайы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 _______________________________________ (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44F7255F" w14:textId="68C54870" w:rsidR="00D40AC9" w:rsidRDefault="00D40AC9" w:rsidP="00D40A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Өтініш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беруші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 _______________________________________ (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Тегі-аты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лауазымы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00E97613" w14:textId="77777777" w:rsidR="00D40AC9" w:rsidRPr="00D40AC9" w:rsidRDefault="00D40AC9" w:rsidP="00D40A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6187F3" w14:textId="77777777" w:rsidR="00D40AC9" w:rsidRPr="00D40AC9" w:rsidRDefault="00D40AC9" w:rsidP="00D40A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_________________ (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қолы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612B140C" w14:textId="485C4D31" w:rsidR="0076368E" w:rsidRPr="00EB522C" w:rsidRDefault="00D40AC9" w:rsidP="00D40A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МП (бар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болса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</w:tbl>
    <w:p w14:paraId="21FA68AF" w14:textId="77777777" w:rsidR="0076368E" w:rsidRPr="00EB522C" w:rsidRDefault="0076368E" w:rsidP="007636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x-none"/>
          <w14:ligatures w14:val="none"/>
        </w:rPr>
      </w:pPr>
    </w:p>
    <w:p w14:paraId="1E8EB8CC" w14:textId="77777777" w:rsidR="0076368E" w:rsidRPr="00EB522C" w:rsidRDefault="0076368E" w:rsidP="007636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x-none"/>
          <w14:ligatures w14:val="none"/>
        </w:rPr>
      </w:pPr>
    </w:p>
    <w:p w14:paraId="64543EED" w14:textId="77777777" w:rsidR="0076368E" w:rsidRPr="00EB522C" w:rsidRDefault="0076368E" w:rsidP="007636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br w:type="page"/>
      </w:r>
    </w:p>
    <w:p w14:paraId="0EFEFB9E" w14:textId="77777777" w:rsidR="0076368E" w:rsidRPr="00EB522C" w:rsidRDefault="0076368E" w:rsidP="00763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93869C3" w14:textId="3717C2A6" w:rsidR="0076368E" w:rsidRDefault="00D40AC9" w:rsidP="00763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 АЛУШЫНЫҢ/ҚОСАЛҚЫ ҚАРЫЗ АЛУШЫНЫҢ/ КЕПІЛГЕРДІҢ/КЕПІЛ БЕРУШІНІҢ САУАЛНАМАСЫ</w:t>
      </w:r>
    </w:p>
    <w:p w14:paraId="18B4DE9A" w14:textId="77777777" w:rsidR="00D40AC9" w:rsidRPr="00EB522C" w:rsidRDefault="00D40AC9" w:rsidP="00763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1489A65A" w14:textId="77777777" w:rsidR="00D40AC9" w:rsidRPr="00D40AC9" w:rsidRDefault="00D40AC9" w:rsidP="00D40AC9">
      <w:pPr>
        <w:tabs>
          <w:tab w:val="left" w:pos="26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I</w:t>
      </w:r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қосалқы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кепілгер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беруші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</w:p>
    <w:p w14:paraId="10ABCE3E" w14:textId="55B2FC56" w:rsidR="0076368E" w:rsidRPr="00EB522C" w:rsidRDefault="00D40AC9" w:rsidP="00D40AC9">
      <w:pPr>
        <w:tabs>
          <w:tab w:val="left" w:pos="26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Атауы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</w:t>
      </w:r>
    </w:p>
    <w:p w14:paraId="2A13D0B4" w14:textId="7CC84074" w:rsidR="0076368E" w:rsidRPr="00EB522C" w:rsidRDefault="0076368E" w:rsidP="0076368E">
      <w:pPr>
        <w:tabs>
          <w:tab w:val="left" w:pos="26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</w:t>
      </w:r>
      <w:r w:rsid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</w:p>
    <w:p w14:paraId="00395E60" w14:textId="495C73B7" w:rsidR="00D40AC9" w:rsidRPr="00D40AC9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Ұйымдық-құқықтық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нысаны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</w:t>
      </w:r>
    </w:p>
    <w:p w14:paraId="33E637DB" w14:textId="0A0AA5E4" w:rsidR="00D40AC9" w:rsidRPr="00D40AC9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Меншік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нысаны_________________________________________________________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21F9A221" w14:textId="295D971B" w:rsidR="00D40AC9" w:rsidRPr="00D40AC9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Кәсіпкерлік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субъектісі_________________________________________________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</w:t>
      </w:r>
    </w:p>
    <w:p w14:paraId="512B5E76" w14:textId="7809BF70" w:rsidR="0076368E" w:rsidRPr="00EB522C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Заңды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мекен-жайы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</w:t>
      </w:r>
    </w:p>
    <w:p w14:paraId="07D3B920" w14:textId="067AAF1E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</w:t>
      </w:r>
      <w:r w:rsid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</w:t>
      </w:r>
      <w:r w:rsid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</w:p>
    <w:p w14:paraId="335F5969" w14:textId="62BBBA92" w:rsidR="00D40AC9" w:rsidRPr="00D40AC9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Нақты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орналасқан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жерінің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мекен-жайы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</w:t>
      </w:r>
    </w:p>
    <w:p w14:paraId="6BF5D2A1" w14:textId="77777777" w:rsidR="00D40AC9" w:rsidRPr="00D40AC9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</w:t>
      </w:r>
    </w:p>
    <w:p w14:paraId="509E6140" w14:textId="77777777" w:rsidR="00D40AC9" w:rsidRPr="00D40AC9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Кәсіпорынды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қайта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себебі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)_</w:t>
      </w:r>
      <w:proofErr w:type="gram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</w:t>
      </w:r>
    </w:p>
    <w:p w14:paraId="6705AA57" w14:textId="77777777" w:rsidR="00D40AC9" w:rsidRPr="00D40AC9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</w:p>
    <w:p w14:paraId="5F64C07E" w14:textId="77777777" w:rsidR="00D40AC9" w:rsidRPr="00D40AC9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</w:p>
    <w:p w14:paraId="37398966" w14:textId="440644AC" w:rsidR="00D40AC9" w:rsidRPr="00D40AC9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Ұйымның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СТН</w:t>
      </w: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</w:t>
      </w:r>
    </w:p>
    <w:p w14:paraId="3558EFE9" w14:textId="77777777" w:rsidR="00D40AC9" w:rsidRPr="00D40AC9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телефоны ____________________________________________________________</w:t>
      </w:r>
    </w:p>
    <w:p w14:paraId="02617158" w14:textId="4DC816F5" w:rsidR="0076368E" w:rsidRPr="00EB522C" w:rsidRDefault="00D40AC9" w:rsidP="00D4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Факс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</w:t>
      </w:r>
    </w:p>
    <w:p w14:paraId="6F45ED4C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DC3380D" w14:textId="699BAE5A" w:rsidR="0076368E" w:rsidRDefault="00D40AC9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көрсететін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банктер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0C2D72A8" w14:textId="77777777" w:rsidR="00D40AC9" w:rsidRPr="00337674" w:rsidRDefault="00D40AC9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79"/>
        <w:gridCol w:w="2399"/>
        <w:gridCol w:w="2339"/>
      </w:tblGrid>
      <w:tr w:rsidR="0076368E" w:rsidRPr="00EB522C" w14:paraId="5556352B" w14:textId="77777777" w:rsidTr="00BB3C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54A2D7B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9BF8A99" w14:textId="0CB86091" w:rsidR="0076368E" w:rsidRPr="00EB522C" w:rsidRDefault="00D40AC9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айырысу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шоты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434CAED" w14:textId="379CB0C3" w:rsidR="0076368E" w:rsidRPr="00EB522C" w:rsidRDefault="00D40AC9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Валюталық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шот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859BA8A" w14:textId="228B32EF" w:rsidR="0076368E" w:rsidRPr="00EB522C" w:rsidRDefault="00D40AC9" w:rsidP="00BB3C27">
            <w:pPr>
              <w:tabs>
                <w:tab w:val="left" w:pos="19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Депозиттік</w:t>
            </w:r>
            <w:proofErr w:type="spellEnd"/>
            <w:r w:rsidRPr="00D40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шот</w:t>
            </w:r>
          </w:p>
        </w:tc>
      </w:tr>
      <w:tr w:rsidR="0076368E" w:rsidRPr="00EB522C" w14:paraId="2263D28F" w14:textId="77777777" w:rsidTr="00BB3C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82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CB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FF1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4E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1F5BA559" w14:textId="77777777" w:rsidTr="00BB3C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75E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742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72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91D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262C2AD4" w14:textId="77777777" w:rsidTr="00BB3C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BE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0B6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B7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7E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773C150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D6AA3DA" w14:textId="48AA320D" w:rsidR="0076368E" w:rsidRPr="00EB522C" w:rsidRDefault="00D40AC9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Заңды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тұлғаның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кассасы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өтетін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қолма-қол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айналымдардың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көлеміндегі</w:t>
      </w:r>
      <w:proofErr w:type="spellEnd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үлесі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</w:p>
    <w:p w14:paraId="2F1CD284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4D3B904" w14:textId="77777777" w:rsidR="00D40AC9" w:rsidRDefault="00D40AC9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II</w:t>
      </w:r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қосалқы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/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кепілгердің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лауазымды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тұлғалары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40AC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деректер</w:t>
      </w:r>
      <w:proofErr w:type="spellEnd"/>
    </w:p>
    <w:p w14:paraId="15E2FE1F" w14:textId="77777777" w:rsidR="00337674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5336AC5" w14:textId="63AFB84D" w:rsidR="00337674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Бірінші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басшы</w:t>
      </w:r>
      <w:proofErr w:type="spellEnd"/>
    </w:p>
    <w:p w14:paraId="4B11A126" w14:textId="77777777" w:rsidR="00337674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4BD01B6F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Лауазымы__________________________________________________________________</w:t>
      </w:r>
    </w:p>
    <w:p w14:paraId="09B94CE4" w14:textId="19805E5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Аты-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тег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і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</w:t>
      </w:r>
    </w:p>
    <w:p w14:paraId="24C778F5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Төлқұжат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</w:t>
      </w:r>
    </w:p>
    <w:p w14:paraId="13781657" w14:textId="29B23A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СТН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_______________________________________________________________________</w:t>
      </w:r>
    </w:p>
    <w:p w14:paraId="00FDB817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</w:t>
      </w:r>
    </w:p>
    <w:p w14:paraId="208BEB7A" w14:textId="3CA7CD70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мекенжайы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</w:t>
      </w:r>
    </w:p>
    <w:p w14:paraId="32D565BD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Тұрғылықты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</w:t>
      </w:r>
    </w:p>
    <w:p w14:paraId="3FACCE67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Үй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телефоны __________________________________________________________</w:t>
      </w:r>
    </w:p>
    <w:p w14:paraId="6377133B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Жақын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туыстары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</w:p>
    <w:p w14:paraId="7AC268F4" w14:textId="6A299D71" w:rsidR="0076368E" w:rsidRPr="00EB522C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аты-жөні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жұбайының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зайыбының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балаларының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ата-аналарының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күні):_____________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______________________________________________________________________________________</w:t>
      </w:r>
    </w:p>
    <w:p w14:paraId="0F414657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9F29B7A" w14:textId="3D2779F9" w:rsidR="0076368E" w:rsidRPr="00EB522C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Білімі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арнаулы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бітірген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дәрежесі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мамандығы)________________________________________________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355BC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13CF2E6" w14:textId="4C67C5ED" w:rsidR="0076368E" w:rsidRPr="00EB522C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тәжірибесі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ұйымның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саласы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лауазымы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кезеңі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  <w:proofErr w:type="gramEnd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</w:p>
    <w:p w14:paraId="5A3F4715" w14:textId="77777777" w:rsidR="0076368E" w:rsidRPr="00EB522C" w:rsidRDefault="0076368E" w:rsidP="00337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ACE66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Соттылықтың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</w:t>
      </w:r>
    </w:p>
    <w:p w14:paraId="6E9CDF7E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36C6B5" w14:textId="77777777" w:rsid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Екінші</w:t>
      </w:r>
      <w:proofErr w:type="spellEnd"/>
      <w:r w:rsidRPr="00337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басшы</w:t>
      </w:r>
      <w:proofErr w:type="spellEnd"/>
    </w:p>
    <w:p w14:paraId="474C3BB0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771D0D1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Лауазымы__________________________________________________________________</w:t>
      </w:r>
    </w:p>
    <w:p w14:paraId="2464AB35" w14:textId="6B41A25E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Аты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тег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і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</w:t>
      </w:r>
    </w:p>
    <w:p w14:paraId="4508DC75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Төлқұжат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</w:t>
      </w:r>
    </w:p>
    <w:p w14:paraId="7FFE43ED" w14:textId="228FB030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СТН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_______________________________________________________________________</w:t>
      </w:r>
    </w:p>
    <w:p w14:paraId="5880C99E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</w:t>
      </w:r>
    </w:p>
    <w:p w14:paraId="5FC3893D" w14:textId="3FEA3E88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мекенжайы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</w:t>
      </w:r>
    </w:p>
    <w:p w14:paraId="6B74D701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Тұрғылықты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</w:t>
      </w:r>
    </w:p>
    <w:p w14:paraId="7C692623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Үй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телефоны __________________________________________________________</w:t>
      </w:r>
    </w:p>
    <w:p w14:paraId="68E918C1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Жақын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туыстары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</w:p>
    <w:p w14:paraId="6F020684" w14:textId="516790AF" w:rsidR="0076368E" w:rsidRPr="00EB522C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аты-жөні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жұбайының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зайыбының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балаларының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ата-аналарының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күні):_____________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C0D7CF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089944E" w14:textId="24B057C9" w:rsidR="0076368E" w:rsidRPr="00EB522C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Білімі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арнаулы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бітірген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дәрежесі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мамандығы)________________________________________________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0B3C32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F11050F" w14:textId="12FE0221" w:rsidR="0076368E" w:rsidRPr="00EB522C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тәжірибесі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ұйымның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саласы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лауазымы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кезеңі)_</w:t>
      </w:r>
      <w:proofErr w:type="gramEnd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</w:p>
    <w:p w14:paraId="3AFBE173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953E1" w14:textId="39817B3B" w:rsidR="0076368E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Соттылықтың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</w:t>
      </w:r>
    </w:p>
    <w:p w14:paraId="2E9D24C2" w14:textId="77777777" w:rsidR="00337674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7D5DD31" w14:textId="77777777" w:rsidR="00337674" w:rsidRPr="00EB522C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A4F16A7" w14:textId="77777777" w:rsidR="00337674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lastRenderedPageBreak/>
        <w:t>Бас бухгалтер</w:t>
      </w:r>
    </w:p>
    <w:p w14:paraId="7361F570" w14:textId="56358461" w:rsidR="0076368E" w:rsidRPr="00EB522C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Аты-тегі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.___________________________________________________________________</w:t>
      </w:r>
    </w:p>
    <w:p w14:paraId="488300F5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Төлқұжат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</w:t>
      </w:r>
    </w:p>
    <w:p w14:paraId="64C88EF8" w14:textId="715F65DE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СТН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_______________________________________________________________________</w:t>
      </w:r>
    </w:p>
    <w:p w14:paraId="7D21A35F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</w:t>
      </w:r>
    </w:p>
    <w:p w14:paraId="0E856734" w14:textId="388F973A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Тіркеу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мекенжай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 ___________________________________________________________</w:t>
      </w:r>
    </w:p>
    <w:p w14:paraId="2ED4FAC0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Тұрғылықты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</w:t>
      </w:r>
    </w:p>
    <w:p w14:paraId="3BA46ED1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Үй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телефоны __________________________________________________________</w:t>
      </w:r>
    </w:p>
    <w:p w14:paraId="2E3C2450" w14:textId="77777777" w:rsidR="00337674" w:rsidRP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Жақын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туыстары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</w:p>
    <w:p w14:paraId="48D3DF42" w14:textId="5449E97A" w:rsidR="0076368E" w:rsidRPr="00EB522C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аты-жөні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жұбайының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зайыбының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балаларының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ата-аналарының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күні):_____________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8D367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C53D2DC" w14:textId="1E97D38D" w:rsidR="0076368E" w:rsidRPr="00EB522C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Білімі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арнаулы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орнының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бітірген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дәрежесі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мамандығы)______________________________________________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D10F9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410EC23" w14:textId="5A374507" w:rsidR="0076368E" w:rsidRPr="00EB522C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тәжірибесі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ұйымның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саласы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лауазымы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кезеңі)_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</w:t>
      </w:r>
    </w:p>
    <w:p w14:paraId="383FBFB9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7D46D" w14:textId="77777777" w:rsidR="00337674" w:rsidRDefault="00337674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Соттылықтың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:_</w:t>
      </w:r>
      <w:proofErr w:type="gram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</w:t>
      </w:r>
    </w:p>
    <w:p w14:paraId="3B5A48C3" w14:textId="730B3EDC" w:rsidR="0076368E" w:rsidRPr="00EB522C" w:rsidRDefault="0076368E" w:rsidP="00337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10C2383" w14:textId="2BDAEE9F" w:rsidR="0076368E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 xml:space="preserve">III.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Компаниялар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тобы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туралы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мәліметтер</w:t>
      </w:r>
      <w:proofErr w:type="spellEnd"/>
    </w:p>
    <w:p w14:paraId="0C15D8BE" w14:textId="77777777" w:rsidR="00337674" w:rsidRPr="00EB522C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9BB28B0" w14:textId="1D4D26EC" w:rsidR="0076368E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Меншік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үлесі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5-тен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асатын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құрылтайшылар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акционерлер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)%:</w:t>
      </w:r>
    </w:p>
    <w:p w14:paraId="0F7EA58D" w14:textId="77777777" w:rsidR="00337674" w:rsidRPr="00EB522C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4139"/>
        <w:gridCol w:w="2159"/>
      </w:tblGrid>
      <w:tr w:rsidR="0076368E" w:rsidRPr="00EB522C" w14:paraId="0A855E89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C14C872" w14:textId="52656A8B" w:rsidR="0076368E" w:rsidRPr="00EB522C" w:rsidRDefault="00337674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45A9575" w14:textId="1918D326" w:rsidR="0076368E" w:rsidRPr="00EB522C" w:rsidRDefault="00337674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саласы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2246D64" w14:textId="5D5DB98C" w:rsidR="0076368E" w:rsidRPr="00EB522C" w:rsidRDefault="00337674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үлесі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(%)</w:t>
            </w:r>
          </w:p>
        </w:tc>
      </w:tr>
      <w:tr w:rsidR="0076368E" w:rsidRPr="00EB522C" w14:paraId="2A6399E3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30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C0E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726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5C25AF59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6E9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127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C0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1A4226A7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32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851D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612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57A5F4D6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B4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7FA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25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C3F2555" w14:textId="4400647D" w:rsidR="0076368E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Жарғылық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капиталында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үлесі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10-нан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асатын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компаниялар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%:</w:t>
      </w:r>
    </w:p>
    <w:p w14:paraId="550CC8A8" w14:textId="77777777" w:rsidR="00337674" w:rsidRPr="00EB522C" w:rsidRDefault="00337674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4139"/>
        <w:gridCol w:w="2159"/>
      </w:tblGrid>
      <w:tr w:rsidR="00337674" w:rsidRPr="00EB522C" w14:paraId="2FB01274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D87EA58" w14:textId="6B930146" w:rsidR="00337674" w:rsidRPr="00EB522C" w:rsidRDefault="00337674" w:rsidP="00337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2362237" w14:textId="2B6755FB" w:rsidR="00337674" w:rsidRPr="00EB522C" w:rsidRDefault="00337674" w:rsidP="00337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саласы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1CB4F5A" w14:textId="40C4F450" w:rsidR="00337674" w:rsidRPr="00EB522C" w:rsidRDefault="00337674" w:rsidP="00337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үлесі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(%)</w:t>
            </w:r>
          </w:p>
        </w:tc>
      </w:tr>
      <w:tr w:rsidR="0076368E" w:rsidRPr="00EB522C" w14:paraId="45465375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F0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76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B68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2E9C2D87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7EB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90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E7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5757AE8B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12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9EC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BE8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4EE01A04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ED7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92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C90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652F614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C49B46" w14:textId="2841E312" w:rsidR="0076368E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Жарғылық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капиталында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құрылтайшылары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10-нан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асатын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үлесті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иеленетін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компаниялар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%:</w:t>
      </w:r>
    </w:p>
    <w:p w14:paraId="5BB333B8" w14:textId="77777777" w:rsidR="00337674" w:rsidRPr="00EB522C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4139"/>
        <w:gridCol w:w="2159"/>
      </w:tblGrid>
      <w:tr w:rsidR="00337674" w:rsidRPr="00EB522C" w14:paraId="3A577F2B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857B7D" w14:textId="60630EAE" w:rsidR="00337674" w:rsidRPr="00EB522C" w:rsidRDefault="00337674" w:rsidP="0033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7DF2095" w14:textId="05090705" w:rsidR="00337674" w:rsidRPr="00EB522C" w:rsidRDefault="00337674" w:rsidP="0033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саласы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F1DA7B" w14:textId="481454F9" w:rsidR="00337674" w:rsidRPr="00EB522C" w:rsidRDefault="00337674" w:rsidP="0033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үлесі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(%)</w:t>
            </w:r>
          </w:p>
        </w:tc>
      </w:tr>
      <w:tr w:rsidR="0076368E" w:rsidRPr="00EB522C" w14:paraId="32BF6920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705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34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BCC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34CA18C6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BEF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CB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161D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26F36BD7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D4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1CB0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7D9B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31156E7C" w14:textId="77777777" w:rsidTr="00337674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A5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0F7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E8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E3C59CD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8D614DD" w14:textId="77777777" w:rsidR="00337674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IV</w:t>
      </w:r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қосалқы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/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кепілгердің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қызметі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</w:p>
    <w:p w14:paraId="4454E17B" w14:textId="77777777" w:rsidR="00337674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1ED5FB37" w14:textId="77777777" w:rsidR="00337674" w:rsidRPr="00337674" w:rsidRDefault="00337674" w:rsidP="00337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Құрылған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</w:t>
      </w:r>
    </w:p>
    <w:p w14:paraId="121334C4" w14:textId="77777777" w:rsidR="00337674" w:rsidRPr="00337674" w:rsidRDefault="00337674" w:rsidP="00337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Сала____________________________________________________________________</w:t>
      </w:r>
    </w:p>
    <w:p w14:paraId="05DBF722" w14:textId="77777777" w:rsidR="00337674" w:rsidRPr="00337674" w:rsidRDefault="00337674" w:rsidP="00337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саласы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</w:t>
      </w:r>
    </w:p>
    <w:p w14:paraId="2533F61A" w14:textId="77777777" w:rsidR="00337674" w:rsidRDefault="00337674" w:rsidP="00337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Өндірілетін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өнімнің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қызметтердің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сипаттамасы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</w:t>
      </w:r>
    </w:p>
    <w:p w14:paraId="62A4821B" w14:textId="1C9D238F" w:rsidR="00337674" w:rsidRPr="00337674" w:rsidRDefault="00337674" w:rsidP="00337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______________</w:t>
      </w:r>
    </w:p>
    <w:p w14:paraId="5C202CD5" w14:textId="77777777" w:rsidR="00337674" w:rsidRPr="00337674" w:rsidRDefault="00337674" w:rsidP="00337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4A8354F" w14:textId="66D213BA" w:rsidR="0076368E" w:rsidRPr="00EB522C" w:rsidRDefault="00337674" w:rsidP="00337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өткізу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нарықтары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</w:t>
      </w:r>
    </w:p>
    <w:p w14:paraId="07638AA5" w14:textId="77777777" w:rsidR="00337674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4120087" w14:textId="70CC781A" w:rsidR="0076368E" w:rsidRPr="00EB522C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өндірістік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активтердің</w:t>
      </w:r>
      <w:proofErr w:type="spellEnd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сипаттамасы</w:t>
      </w:r>
      <w:proofErr w:type="spellEnd"/>
      <w:r w:rsidR="0076368E" w:rsidRPr="00EB522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61AAF2F0" w14:textId="0A4D420B" w:rsidR="0076368E" w:rsidRPr="00EB522C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учаскелері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ғимараттар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құрылыстар</w:t>
      </w:r>
      <w:proofErr w:type="spellEnd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0"/>
        <w:gridCol w:w="1919"/>
        <w:gridCol w:w="1679"/>
        <w:gridCol w:w="1799"/>
      </w:tblGrid>
      <w:tr w:rsidR="0076368E" w:rsidRPr="00EB522C" w14:paraId="5C31AC58" w14:textId="77777777" w:rsidTr="00BB3C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7636CE5B" w14:textId="57119B74" w:rsidR="0076368E" w:rsidRPr="00EB522C" w:rsidRDefault="00337674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2F976BDA" w14:textId="19A64F45" w:rsidR="0076368E" w:rsidRPr="00EB522C" w:rsidRDefault="00337674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Мақсаты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5F114829" w14:textId="21F3333A" w:rsidR="0076368E" w:rsidRPr="00EB522C" w:rsidRDefault="00337674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Орналасқан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жері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350A2F0D" w14:textId="544FD288" w:rsidR="0076368E" w:rsidRPr="00EB522C" w:rsidRDefault="00337674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Жалпы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ауданы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62BBDD9D" w14:textId="17F96836" w:rsidR="0076368E" w:rsidRPr="00EB522C" w:rsidRDefault="00337674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құқығы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егер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жалдау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болса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онда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қанша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жыл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76368E" w:rsidRPr="00EB522C" w14:paraId="2C5804A0" w14:textId="77777777" w:rsidTr="00BB3C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3C7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F42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3D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A17D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2D1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5EF93F33" w14:textId="77777777" w:rsidTr="00BB3C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5FB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F7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230C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6AC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87C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272BE5F8" w14:textId="77777777" w:rsidTr="00BB3C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7A3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9E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B96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5C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CF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6B893502" w14:textId="77777777" w:rsidTr="00BB3C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DB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E96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56B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DD6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E29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9C387A3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374013" w14:textId="7D932704" w:rsidR="0076368E" w:rsidRPr="00EB522C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Жабдық</w:t>
      </w:r>
      <w:proofErr w:type="spellEnd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0"/>
        <w:gridCol w:w="1919"/>
        <w:gridCol w:w="1679"/>
        <w:gridCol w:w="1799"/>
      </w:tblGrid>
      <w:tr w:rsidR="00337674" w:rsidRPr="00EB522C" w14:paraId="6EB7468A" w14:textId="77777777" w:rsidTr="003376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3BA1D3CC" w14:textId="539533F9" w:rsidR="00337674" w:rsidRPr="00EB522C" w:rsidRDefault="00337674" w:rsidP="00337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A470A1B" w14:textId="426AC181" w:rsidR="00337674" w:rsidRPr="00EB522C" w:rsidRDefault="00337674" w:rsidP="0033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Мақсаты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225B9536" w14:textId="33F4F34D" w:rsidR="00337674" w:rsidRPr="00EB522C" w:rsidRDefault="00337674" w:rsidP="00337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Орналасқан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жері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2E780592" w14:textId="01EC79CF" w:rsidR="00337674" w:rsidRPr="00EB522C" w:rsidRDefault="00337674" w:rsidP="00337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Жалпы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ауданы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D7A7A6B" w14:textId="53563A2E" w:rsidR="00337674" w:rsidRPr="00EB522C" w:rsidRDefault="00337674" w:rsidP="0033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құқығы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егер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жалдау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болса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онда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қанша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жыл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76368E" w:rsidRPr="00EB522C" w14:paraId="0AF08691" w14:textId="77777777" w:rsidTr="003376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D0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FB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36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CB4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CF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65E5D53B" w14:textId="77777777" w:rsidTr="003376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0E7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CD8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08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EB4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70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667178ED" w14:textId="77777777" w:rsidTr="003376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BC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8AD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BF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10B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BB6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0EA61838" w14:textId="77777777" w:rsidTr="003376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4B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1BD8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EFD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8A8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25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EF85394" w14:textId="748B7C27" w:rsidR="0076368E" w:rsidRPr="00EB522C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Арнайы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техника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автокөлік</w:t>
      </w:r>
      <w:proofErr w:type="spellEnd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0"/>
        <w:gridCol w:w="1919"/>
        <w:gridCol w:w="1679"/>
        <w:gridCol w:w="1799"/>
      </w:tblGrid>
      <w:tr w:rsidR="00337674" w:rsidRPr="00EB522C" w14:paraId="2657EEC5" w14:textId="77777777" w:rsidTr="003376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37AB1FC5" w14:textId="290D047C" w:rsidR="00337674" w:rsidRPr="00EB522C" w:rsidRDefault="00337674" w:rsidP="00337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3AEE9B96" w14:textId="70D82A21" w:rsidR="00337674" w:rsidRPr="00EB522C" w:rsidRDefault="00337674" w:rsidP="0033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Мақсаты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6ED3AD38" w14:textId="1ED8E93A" w:rsidR="00337674" w:rsidRPr="00EB522C" w:rsidRDefault="00337674" w:rsidP="00337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Орналасқан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жері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9A9347B" w14:textId="52FBE70E" w:rsidR="00337674" w:rsidRPr="00EB522C" w:rsidRDefault="00337674" w:rsidP="00337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Жалпы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ауданы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7B4F2554" w14:textId="238442C3" w:rsidR="00337674" w:rsidRPr="00EB522C" w:rsidRDefault="00337674" w:rsidP="0033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Меншік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құқығы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егер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жалдау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болса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онда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қанша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жыл</w:t>
            </w:r>
            <w:proofErr w:type="spellEnd"/>
            <w:r w:rsidRPr="00337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76368E" w:rsidRPr="00EB522C" w14:paraId="0A17DB99" w14:textId="77777777" w:rsidTr="003376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ABC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67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27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1E7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E13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3B56CE6F" w14:textId="77777777" w:rsidTr="003376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86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E50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2AC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EF37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44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6FC80C28" w14:textId="77777777" w:rsidTr="003376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59F6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97B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167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3B8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75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10B711CA" w14:textId="77777777" w:rsidTr="003376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E6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0E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BA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E8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4E7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A322D33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403BE4" w14:textId="12EBC593" w:rsidR="0076368E" w:rsidRPr="00EB522C" w:rsidRDefault="00337674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берілген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күнгі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персонал саны: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АУП</w:t>
      </w:r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адам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өндіріс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қызметкерлер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 </w:t>
      </w:r>
      <w:proofErr w:type="spellStart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адам</w:t>
      </w:r>
      <w:proofErr w:type="spellEnd"/>
      <w:r w:rsidRPr="003376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3932D9E" w14:textId="4A5BB953" w:rsidR="0076368E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Негізгі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қызметкерлер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(бас технолог, сату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менеджер,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меңгеруші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).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өндіріс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56C011B3" w14:textId="77777777" w:rsidR="005340B5" w:rsidRPr="00EB522C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039"/>
        <w:gridCol w:w="1979"/>
        <w:gridCol w:w="2039"/>
        <w:gridCol w:w="1560"/>
      </w:tblGrid>
      <w:tr w:rsidR="0076368E" w:rsidRPr="00EB522C" w14:paraId="36510205" w14:textId="77777777" w:rsidTr="00BB3C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0049EE41" w14:textId="77777777" w:rsidR="0076368E" w:rsidRPr="00EB522C" w:rsidRDefault="0076368E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Позиция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2F45DDA6" w14:textId="7DE883C2" w:rsidR="0076368E" w:rsidRPr="005340B5" w:rsidRDefault="005340B5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Аты-тегі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6988CCCC" w14:textId="77777777" w:rsidR="005340B5" w:rsidRPr="005340B5" w:rsidRDefault="005340B5" w:rsidP="0053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</w:p>
          <w:p w14:paraId="25D3E919" w14:textId="40258EC4" w:rsidR="0076368E" w:rsidRPr="00EB522C" w:rsidRDefault="005340B5" w:rsidP="0053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мамандығы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A224AB" w14:textId="73920D07" w:rsidR="0076368E" w:rsidRPr="00EB522C" w:rsidRDefault="005340B5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Мамандығы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өтілі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65A3FD" w14:textId="322F8D94" w:rsidR="0076368E" w:rsidRPr="00EB522C" w:rsidRDefault="005340B5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Осы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кәсіпорындағы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өтілі</w:t>
            </w:r>
            <w:proofErr w:type="spellEnd"/>
          </w:p>
        </w:tc>
      </w:tr>
      <w:tr w:rsidR="0076368E" w:rsidRPr="00EB522C" w14:paraId="2E1453FB" w14:textId="77777777" w:rsidTr="00BB3C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CE0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4D0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50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E03D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2A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11FE1200" w14:textId="77777777" w:rsidTr="00BB3C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4B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899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3E8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1D2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106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5980075E" w14:textId="77777777" w:rsidTr="00BB3C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647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B82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D7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21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0C6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2A80D29B" w14:textId="77777777" w:rsidTr="00BB3C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388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ED6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0E0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1B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A2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B1C3C82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376CDCE" w14:textId="3938CA76" w:rsidR="0076368E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IV</w:t>
      </w: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қосалқы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/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кепілгердің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қаржылық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міндеттемелері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деректер</w:t>
      </w:r>
      <w:proofErr w:type="spellEnd"/>
    </w:p>
    <w:p w14:paraId="0EF6EA1E" w14:textId="77777777" w:rsidR="005340B5" w:rsidRPr="005340B5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0404B90C" w14:textId="4E79FBD6" w:rsidR="0076368E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Несие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14B0EBB8" w14:textId="77777777" w:rsidR="005340B5" w:rsidRPr="00EB522C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1739"/>
        <w:gridCol w:w="1500"/>
        <w:gridCol w:w="1320"/>
        <w:gridCol w:w="1619"/>
        <w:gridCol w:w="1440"/>
      </w:tblGrid>
      <w:tr w:rsidR="0076368E" w:rsidRPr="00EB522C" w14:paraId="3FA881B3" w14:textId="77777777" w:rsidTr="00BB3C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43BAD58" w14:textId="7AE35078" w:rsidR="0076368E" w:rsidRPr="00EB522C" w:rsidRDefault="005340B5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Қаржыландыру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ұйымының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075D459" w14:textId="0915C1E3" w:rsidR="0076368E" w:rsidRPr="00EB522C" w:rsidRDefault="005340B5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Міндеттеме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түрі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036029D6" w14:textId="7A5BAB04" w:rsidR="0076368E" w:rsidRPr="00EB522C" w:rsidRDefault="005340B5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Шарттың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сомасы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валютасы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1B319F81" w14:textId="1D7DBCF9" w:rsidR="0076368E" w:rsidRPr="00EB522C" w:rsidRDefault="005340B5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59C0EA82" w14:textId="5DE2D216" w:rsidR="0076368E" w:rsidRPr="00EB522C" w:rsidRDefault="005340B5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Нақты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өтеу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58F1647A" w14:textId="76762852" w:rsidR="0076368E" w:rsidRPr="00EB522C" w:rsidRDefault="005340B5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сапасы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76368E" w:rsidRPr="00EB522C" w14:paraId="51059639" w14:textId="77777777" w:rsidTr="00BB3C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0A7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4B3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1A0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426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45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2DB0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7701B331" w14:textId="77777777" w:rsidTr="00BB3C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80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D17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AD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72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0E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4C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45DCAF47" w14:textId="77777777" w:rsidTr="00BB3C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4648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5C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19C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E59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F5F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D2D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690765B8" w14:textId="77777777" w:rsidTr="00BB3C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F0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FB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11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5B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7C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10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BD639EE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79437E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Текущие обязательства (кредиты, гарантии, лизинг, облигации, прочее):</w:t>
      </w:r>
    </w:p>
    <w:p w14:paraId="7B1EFF0E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799"/>
        <w:gridCol w:w="1440"/>
        <w:gridCol w:w="1440"/>
        <w:gridCol w:w="1440"/>
        <w:gridCol w:w="1440"/>
      </w:tblGrid>
      <w:tr w:rsidR="005340B5" w:rsidRPr="00EB522C" w14:paraId="491344D5" w14:textId="77777777" w:rsidTr="005340B5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6F2BA475" w14:textId="0812BF59" w:rsidR="005340B5" w:rsidRPr="00EB522C" w:rsidRDefault="005340B5" w:rsidP="0053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Қаржыландыру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ұйымының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78511DC1" w14:textId="00BA86FA" w:rsidR="005340B5" w:rsidRPr="00EB522C" w:rsidRDefault="005340B5" w:rsidP="0053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Міндеттеме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түрі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5AEF5BB0" w14:textId="3089E64D" w:rsidR="005340B5" w:rsidRPr="00EB522C" w:rsidRDefault="005340B5" w:rsidP="0053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Шарттың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сомасы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валютасы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2B9D6267" w14:textId="13DAFC2F" w:rsidR="005340B5" w:rsidRPr="00EB522C" w:rsidRDefault="005340B5" w:rsidP="0053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FD4DFBC" w14:textId="2A703770" w:rsidR="005340B5" w:rsidRPr="00EB522C" w:rsidRDefault="005340B5" w:rsidP="0053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Нақты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өтеу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349812BA" w14:textId="77777777" w:rsidR="005340B5" w:rsidRPr="00EB522C" w:rsidRDefault="005340B5" w:rsidP="0053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Ставка %</w:t>
            </w:r>
          </w:p>
        </w:tc>
      </w:tr>
      <w:tr w:rsidR="0076368E" w:rsidRPr="00EB522C" w14:paraId="56802B4F" w14:textId="77777777" w:rsidTr="005340B5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25D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B3C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888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A970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E8BC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CD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75913359" w14:textId="77777777" w:rsidTr="005340B5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20D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E8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D7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D0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1B5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1CD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3D87F57A" w14:textId="77777777" w:rsidTr="005340B5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E1B8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F4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B0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9AF0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E2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D9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6C45CC31" w14:textId="77777777" w:rsidTr="005340B5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58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A96E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99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F9E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DFB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AF8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CB7544F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DE966E8" w14:textId="673C4A9F" w:rsidR="0076368E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Үшінші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тұлғалар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кепілдік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міндеттемелері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31D1C4F6" w14:textId="77777777" w:rsidR="005340B5" w:rsidRPr="00EB522C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2339"/>
        <w:gridCol w:w="1979"/>
        <w:gridCol w:w="1620"/>
        <w:gridCol w:w="1620"/>
      </w:tblGrid>
      <w:tr w:rsidR="0076368E" w:rsidRPr="00EB522C" w14:paraId="2924DC93" w14:textId="77777777" w:rsidTr="00BB3C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5E1DC1D9" w14:textId="77777777" w:rsidR="0076368E" w:rsidRPr="00EB522C" w:rsidRDefault="0076368E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Принципал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36A28D6E" w14:textId="77777777" w:rsidR="0076368E" w:rsidRPr="00EB522C" w:rsidRDefault="0076368E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Бенефициар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15188882" w14:textId="092A14E1" w:rsidR="0076368E" w:rsidRPr="00EB522C" w:rsidRDefault="005340B5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Сома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валюта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6939AB01" w14:textId="071B6690" w:rsidR="0076368E" w:rsidRPr="00EB522C" w:rsidRDefault="005340B5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64624603" w14:textId="152D1992" w:rsidR="0076368E" w:rsidRPr="00EB522C" w:rsidRDefault="005340B5" w:rsidP="00BB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Өтеу</w:t>
            </w:r>
            <w:proofErr w:type="spellEnd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340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</w:tr>
      <w:tr w:rsidR="0076368E" w:rsidRPr="00EB522C" w14:paraId="2D55AED7" w14:textId="77777777" w:rsidTr="00BB3C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41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0A6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7D4A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AF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245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76F37CC8" w14:textId="77777777" w:rsidTr="00BB3C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F67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F5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8C59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C3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8135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551C6984" w14:textId="77777777" w:rsidTr="00BB3C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D2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AEB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EF2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EE3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D3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368E" w:rsidRPr="00EB522C" w14:paraId="6181D9D5" w14:textId="77777777" w:rsidTr="00BB3C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93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747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BDC4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C21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131B" w14:textId="77777777" w:rsidR="0076368E" w:rsidRPr="00EB522C" w:rsidRDefault="0076368E" w:rsidP="00BB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D8EB737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EE10E87" w14:textId="68928926" w:rsidR="0076368E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V</w:t>
      </w: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қала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құрылысы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инвестициялық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жобасы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қаржы-экономикалық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деректер</w:t>
      </w:r>
      <w:proofErr w:type="spellEnd"/>
    </w:p>
    <w:p w14:paraId="35E6F6E3" w14:textId="77777777" w:rsidR="005340B5" w:rsidRPr="005340B5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7B9B631C" w14:textId="77777777" w:rsidR="005340B5" w:rsidRPr="005340B5" w:rsidRDefault="005340B5" w:rsidP="0076368E">
      <w:pPr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*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Жылдар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бөлінген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жобаның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бюджеті</w:t>
      </w:r>
      <w:proofErr w:type="spellEnd"/>
    </w:p>
    <w:p w14:paraId="2DC4F761" w14:textId="77777777" w:rsidR="005340B5" w:rsidRDefault="005340B5" w:rsidP="005340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инвестициялық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мақсаттар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айналым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қаражатын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толықтыру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шығыстар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баптарының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сипаттамасы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қаржыландыру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құрылымы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меншікті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lastRenderedPageBreak/>
        <w:t>қаражат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сұралған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қаражаттың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негіздемесі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62EC887" w14:textId="77777777" w:rsidR="005340B5" w:rsidRDefault="005340B5" w:rsidP="005340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</w:p>
    <w:p w14:paraId="541B19B9" w14:textId="77777777" w:rsidR="005340B5" w:rsidRPr="005340B5" w:rsidRDefault="005340B5" w:rsidP="0076368E">
      <w:pPr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Ақша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ағыны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қарызға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</w:p>
    <w:p w14:paraId="6603426C" w14:textId="447D7664" w:rsidR="005340B5" w:rsidRPr="005340B5" w:rsidRDefault="005340B5" w:rsidP="005340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     -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Ақша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ағындарының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болжамы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1929CC1" w14:textId="00855AE4" w:rsidR="005340B5" w:rsidRDefault="005340B5" w:rsidP="005340B5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Ақша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ағынына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әсер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ететін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факторлардың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сипаттамасы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әкімшілік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шығыстардың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ұлғаюы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қысқаруы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жеткізушілермен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сатып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алушылармен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төлем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шарттарының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өзгеруі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активтерді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сатып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алу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/сату).</w:t>
      </w:r>
    </w:p>
    <w:p w14:paraId="79D2522A" w14:textId="77777777" w:rsidR="005340B5" w:rsidRPr="005340B5" w:rsidRDefault="005340B5" w:rsidP="0076368E">
      <w:pPr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Жобаның</w:t>
      </w:r>
      <w:proofErr w:type="spellEnd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тиімділігі</w:t>
      </w:r>
      <w:proofErr w:type="spellEnd"/>
    </w:p>
    <w:p w14:paraId="566933F4" w14:textId="5831C15D" w:rsidR="005340B5" w:rsidRPr="005340B5" w:rsidRDefault="005340B5" w:rsidP="005340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NPV, IRR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көрсеткіштерін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есептеу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.,</w:t>
      </w:r>
    </w:p>
    <w:p w14:paraId="1CFAEBB6" w14:textId="686E4C58" w:rsidR="005340B5" w:rsidRPr="005340B5" w:rsidRDefault="005340B5" w:rsidP="005340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Жобаның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өтелу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мерзімі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96F21C5" w14:textId="765E51CF" w:rsidR="0076368E" w:rsidRPr="00EB522C" w:rsidRDefault="005340B5" w:rsidP="005340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Жобаның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сезімталдығын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талдау</w:t>
      </w:r>
      <w:proofErr w:type="spellEnd"/>
      <w:r w:rsidRPr="005340B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4717FDE" w14:textId="77777777" w:rsidR="005340B5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576F3B5C" w14:textId="4385A56C" w:rsidR="0076368E" w:rsidRPr="00EB522C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 xml:space="preserve">VI. SWOT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ҚҚЖИЖ </w:t>
      </w:r>
      <w:r w:rsidRPr="005340B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ТАЛДАУЫ</w:t>
      </w:r>
    </w:p>
    <w:tbl>
      <w:tblPr>
        <w:tblW w:w="10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283"/>
        <w:gridCol w:w="4923"/>
      </w:tblGrid>
      <w:tr w:rsidR="005340B5" w:rsidRPr="00EB522C" w14:paraId="66CD2036" w14:textId="77777777" w:rsidTr="00BB3C27">
        <w:trPr>
          <w:trHeight w:val="170"/>
        </w:trPr>
        <w:tc>
          <w:tcPr>
            <w:tcW w:w="2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1452C7C" w14:textId="0D8C7983" w:rsidR="005340B5" w:rsidRPr="005340B5" w:rsidRDefault="005340B5" w:rsidP="0053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b/>
                <w:bCs/>
              </w:rPr>
              <w:t>Күшті</w:t>
            </w:r>
            <w:proofErr w:type="spellEnd"/>
            <w:r w:rsidRPr="005340B5">
              <w:rPr>
                <w:b/>
                <w:bCs/>
              </w:rPr>
              <w:t xml:space="preserve"> </w:t>
            </w:r>
            <w:proofErr w:type="spellStart"/>
            <w:r w:rsidRPr="005340B5">
              <w:rPr>
                <w:b/>
                <w:bCs/>
              </w:rPr>
              <w:t>жақтары</w:t>
            </w:r>
            <w:proofErr w:type="spellEnd"/>
            <w:r w:rsidRPr="005340B5">
              <w:rPr>
                <w:b/>
                <w:bCs/>
              </w:rPr>
              <w:t xml:space="preserve"> (S)</w:t>
            </w:r>
          </w:p>
        </w:tc>
        <w:tc>
          <w:tcPr>
            <w:tcW w:w="2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5C878C0" w14:textId="690BB1EB" w:rsidR="005340B5" w:rsidRPr="005340B5" w:rsidRDefault="005340B5" w:rsidP="0053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b/>
                <w:bCs/>
              </w:rPr>
              <w:t>Әлсіз</w:t>
            </w:r>
            <w:proofErr w:type="spellEnd"/>
            <w:r w:rsidRPr="005340B5">
              <w:rPr>
                <w:b/>
                <w:bCs/>
              </w:rPr>
              <w:t xml:space="preserve"> </w:t>
            </w:r>
            <w:proofErr w:type="spellStart"/>
            <w:r w:rsidRPr="005340B5">
              <w:rPr>
                <w:b/>
                <w:bCs/>
              </w:rPr>
              <w:t>жақтары</w:t>
            </w:r>
            <w:proofErr w:type="spellEnd"/>
            <w:r w:rsidRPr="005340B5">
              <w:rPr>
                <w:b/>
                <w:bCs/>
              </w:rPr>
              <w:t xml:space="preserve"> (W)</w:t>
            </w:r>
          </w:p>
        </w:tc>
      </w:tr>
      <w:tr w:rsidR="005340B5" w:rsidRPr="00EB522C" w14:paraId="0C108A4A" w14:textId="77777777" w:rsidTr="00BB3C27">
        <w:trPr>
          <w:trHeight w:val="170"/>
        </w:trPr>
        <w:tc>
          <w:tcPr>
            <w:tcW w:w="2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995E0" w14:textId="2813DB63" w:rsidR="005340B5" w:rsidRPr="005340B5" w:rsidRDefault="005340B5" w:rsidP="005340B5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79F8C" w14:textId="52561808" w:rsidR="005340B5" w:rsidRPr="005340B5" w:rsidRDefault="005340B5" w:rsidP="005340B5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340B5" w:rsidRPr="00EB522C" w14:paraId="2730F5F4" w14:textId="77777777" w:rsidTr="00BB3C27">
        <w:trPr>
          <w:trHeight w:val="170"/>
        </w:trPr>
        <w:tc>
          <w:tcPr>
            <w:tcW w:w="2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195F6D9" w14:textId="0FED9257" w:rsidR="005340B5" w:rsidRPr="005340B5" w:rsidRDefault="005340B5" w:rsidP="0053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hAnsi="Times New Roman" w:cs="Times New Roman"/>
                <w:b/>
                <w:bCs/>
              </w:rPr>
              <w:t>Мүмкіндіктер</w:t>
            </w:r>
            <w:proofErr w:type="spellEnd"/>
            <w:r w:rsidRPr="005340B5">
              <w:rPr>
                <w:rFonts w:ascii="Times New Roman" w:hAnsi="Times New Roman" w:cs="Times New Roman"/>
                <w:b/>
                <w:bCs/>
              </w:rPr>
              <w:t xml:space="preserve"> (O)</w:t>
            </w:r>
          </w:p>
        </w:tc>
        <w:tc>
          <w:tcPr>
            <w:tcW w:w="2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12BC4FE" w14:textId="29C2A79D" w:rsidR="005340B5" w:rsidRPr="005340B5" w:rsidRDefault="005340B5" w:rsidP="0053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0B5">
              <w:rPr>
                <w:rFonts w:ascii="Times New Roman" w:hAnsi="Times New Roman" w:cs="Times New Roman"/>
                <w:b/>
                <w:bCs/>
              </w:rPr>
              <w:t>Қауіптер</w:t>
            </w:r>
            <w:proofErr w:type="spellEnd"/>
            <w:r w:rsidRPr="005340B5">
              <w:rPr>
                <w:rFonts w:ascii="Times New Roman" w:hAnsi="Times New Roman" w:cs="Times New Roman"/>
                <w:b/>
                <w:bCs/>
              </w:rPr>
              <w:t xml:space="preserve"> (T)</w:t>
            </w:r>
          </w:p>
        </w:tc>
      </w:tr>
      <w:tr w:rsidR="0076368E" w:rsidRPr="00EB522C" w14:paraId="3FC88D7C" w14:textId="77777777" w:rsidTr="00BB3C27">
        <w:trPr>
          <w:trHeight w:val="170"/>
        </w:trPr>
        <w:tc>
          <w:tcPr>
            <w:tcW w:w="2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85587" w14:textId="77777777" w:rsidR="0076368E" w:rsidRPr="00EB522C" w:rsidRDefault="0076368E" w:rsidP="0076368E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5E540" w14:textId="77777777" w:rsidR="0076368E" w:rsidRPr="00EB522C" w:rsidRDefault="0076368E" w:rsidP="0076368E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0" w:hanging="25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52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</w:tbl>
    <w:p w14:paraId="0BE8A198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8C0BFF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BF52CB" w14:textId="77777777" w:rsidR="005340B5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КЕЛІСІМДЕР/ҚОЛДАР</w:t>
      </w:r>
    </w:p>
    <w:p w14:paraId="13338423" w14:textId="77777777" w:rsidR="005340B5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EDE8F8" w14:textId="3E44EBA4" w:rsidR="0076368E" w:rsidRPr="00EB522C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Төменде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жазылу</w:t>
      </w:r>
      <w:proofErr w:type="spellEnd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32320743" w14:textId="1E7AFD97" w:rsidR="005340B5" w:rsidRPr="005340B5" w:rsidRDefault="005340B5" w:rsidP="005340B5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Біздің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компания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берілген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барлық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ақпараттың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шындыққа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дұрыс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екендігіне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көз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жеткіземіз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DE94D38" w14:textId="77777777" w:rsidR="005340B5" w:rsidRPr="005340B5" w:rsidRDefault="005340B5" w:rsidP="005340B5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несие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жобасын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бағалаудың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қажетті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тиісті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мақсаттарына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келетін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келген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сұрауларды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соның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екінші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банктерді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органдарды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жасауға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рұқсат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етеміз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5340B5">
        <w:t xml:space="preserve"> </w:t>
      </w:r>
    </w:p>
    <w:p w14:paraId="551D6A0F" w14:textId="735062C0" w:rsidR="0076368E" w:rsidRPr="005340B5" w:rsidRDefault="005340B5" w:rsidP="005340B5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Тиісті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шарттар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жасалған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сәтке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дейін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Компания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келген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уақытта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мұндай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тартудың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себептерін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түсіндірмей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бізге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қаржыландыруды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беруден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тартуға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құқылы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екенін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мойындаймыз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ретте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бен компания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арасындағы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барлық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хат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хабарлар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компаниядан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тартуды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алған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сәттен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бастап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жарамсыз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болып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саналады</w:t>
      </w:r>
      <w:proofErr w:type="spellEnd"/>
      <w:r w:rsidR="0076368E"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B645653" w14:textId="77777777" w:rsidR="005340B5" w:rsidRDefault="005340B5" w:rsidP="0076368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Бізге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қаржыландыруды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беруден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тартқан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жағдайда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да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осы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өтінішті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сақтау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қажеттілігін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анықтауға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рұқсат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береміз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DC401A4" w14:textId="66DD7CB5" w:rsidR="0076368E" w:rsidRPr="00EB522C" w:rsidRDefault="005340B5" w:rsidP="0076368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*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Компанияның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деректерін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жинауға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өңдеуге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атап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айтқанда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келесі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әрекеттерді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жасауға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сөзсіз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келісімімізді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береміз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жинау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жүйелеу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жинақтау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сақтау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нақтылау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жаңарту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өзгерту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пайдалану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тарату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оның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беру),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иесіздендіру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бұғаттау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жою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компаниямен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шарттар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жасасу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жасалған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шарттарды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орындау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мақсатында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сондай-ақ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Қылмыстық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жолмен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алынған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ақша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қаражатын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заңдастыруға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қарсы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іс-қимыл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нормативтік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актілердің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талаптарын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орындау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мақсатында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деректер</w:t>
      </w:r>
      <w:proofErr w:type="spellEnd"/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37FD880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A1A43C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263D7A" w14:textId="39728D4C" w:rsidR="0076368E" w:rsidRPr="00EB522C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Заңды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тұлға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басшысының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қолы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</w:t>
      </w:r>
    </w:p>
    <w:p w14:paraId="1BA49A5C" w14:textId="3FD5BACA" w:rsidR="0076368E" w:rsidRPr="00EB522C" w:rsidRDefault="005340B5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Бас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бухгалтердің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қолы</w:t>
      </w:r>
      <w:proofErr w:type="spellEnd"/>
      <w:r w:rsidRP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76368E"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</w:t>
      </w:r>
    </w:p>
    <w:p w14:paraId="14C270A0" w14:textId="77777777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2675C42" w14:textId="189A4DD3" w:rsidR="0076368E" w:rsidRPr="00EB522C" w:rsidRDefault="0076368E" w:rsidP="00763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М.П.                                                               </w:t>
      </w:r>
      <w:r w:rsid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Күні       </w:t>
      </w:r>
      <w:r w:rsidRPr="00EB52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</w:t>
      </w:r>
      <w:r w:rsidR="0053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</w:t>
      </w:r>
    </w:p>
    <w:p w14:paraId="524AF0F2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</w:pPr>
    </w:p>
    <w:p w14:paraId="200A4AC3" w14:textId="77777777" w:rsidR="0076368E" w:rsidRPr="00EB522C" w:rsidRDefault="0076368E" w:rsidP="00763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</w:pPr>
    </w:p>
    <w:p w14:paraId="5FB6FCB1" w14:textId="32F6BCAF" w:rsidR="0076368E" w:rsidRPr="00EB522C" w:rsidRDefault="005340B5" w:rsidP="005340B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қосалқы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қарыз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кепілгердің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/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кепіл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ұсынылатын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ақпараттың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дұрыстығына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жауапты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болған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жағдайда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, компания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Hip-ті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егжей-тегжейлі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зерттеу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талап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етуі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5340B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000E5D9" w14:textId="3EB152FA" w:rsidR="001E7A1C" w:rsidRPr="005340B5" w:rsidRDefault="0076368E" w:rsidP="005340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B522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>______________________________</w:t>
      </w:r>
    </w:p>
    <w:sectPr w:rsidR="001E7A1C" w:rsidRPr="005340B5" w:rsidSect="007636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885"/>
    <w:multiLevelType w:val="hybridMultilevel"/>
    <w:tmpl w:val="EEA4D1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17A73"/>
    <w:multiLevelType w:val="hybridMultilevel"/>
    <w:tmpl w:val="D708D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679AC"/>
    <w:multiLevelType w:val="hybridMultilevel"/>
    <w:tmpl w:val="F71EF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22C1D"/>
    <w:multiLevelType w:val="hybridMultilevel"/>
    <w:tmpl w:val="1B166C9E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920CC9"/>
    <w:multiLevelType w:val="hybridMultilevel"/>
    <w:tmpl w:val="A06CCD0A"/>
    <w:lvl w:ilvl="0" w:tplc="79461218">
      <w:start w:val="1"/>
      <w:numFmt w:val="decimal"/>
      <w:lvlText w:val="%1)"/>
      <w:lvlJc w:val="left"/>
      <w:pPr>
        <w:ind w:left="187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6235540B"/>
    <w:multiLevelType w:val="hybridMultilevel"/>
    <w:tmpl w:val="823A8BD0"/>
    <w:lvl w:ilvl="0" w:tplc="4F028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63F33050"/>
    <w:multiLevelType w:val="hybridMultilevel"/>
    <w:tmpl w:val="5C1049FA"/>
    <w:lvl w:ilvl="0" w:tplc="5650C4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43FA7"/>
    <w:multiLevelType w:val="hybridMultilevel"/>
    <w:tmpl w:val="048E30B0"/>
    <w:lvl w:ilvl="0" w:tplc="1D0A7FC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9505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942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039501">
    <w:abstractNumId w:val="1"/>
  </w:num>
  <w:num w:numId="4" w16cid:durableId="1584606374">
    <w:abstractNumId w:val="6"/>
  </w:num>
  <w:num w:numId="5" w16cid:durableId="309604736">
    <w:abstractNumId w:val="0"/>
  </w:num>
  <w:num w:numId="6" w16cid:durableId="3482220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7616752">
    <w:abstractNumId w:val="2"/>
  </w:num>
  <w:num w:numId="8" w16cid:durableId="535318260">
    <w:abstractNumId w:val="7"/>
  </w:num>
  <w:num w:numId="9" w16cid:durableId="119735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1F"/>
    <w:rsid w:val="000A6D9A"/>
    <w:rsid w:val="00183401"/>
    <w:rsid w:val="001E7A1C"/>
    <w:rsid w:val="00310B4D"/>
    <w:rsid w:val="00337674"/>
    <w:rsid w:val="00503497"/>
    <w:rsid w:val="005340B5"/>
    <w:rsid w:val="00621F1F"/>
    <w:rsid w:val="0076368E"/>
    <w:rsid w:val="00D4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D07A"/>
  <w15:chartTrackingRefBased/>
  <w15:docId w15:val="{80451F1E-7F3D-40D8-8E5E-4A5F4363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4388-7770-47CB-A90A-0B62A4EC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Армангуль</dc:creator>
  <cp:keywords/>
  <dc:description/>
  <cp:lastModifiedBy>Каримова Асель Абзаловна</cp:lastModifiedBy>
  <cp:revision>2</cp:revision>
  <dcterms:created xsi:type="dcterms:W3CDTF">2023-07-05T10:56:00Z</dcterms:created>
  <dcterms:modified xsi:type="dcterms:W3CDTF">2023-07-05T10:56:00Z</dcterms:modified>
</cp:coreProperties>
</file>